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ED" w:rsidRPr="007A2AED" w:rsidRDefault="00F536D1" w:rsidP="000F77F8">
      <w:pPr>
        <w:pStyle w:val="Heading2"/>
        <w:rPr>
          <w:i w:val="0"/>
          <w:sz w:val="20"/>
          <w:szCs w:val="20"/>
        </w:rPr>
      </w:pPr>
      <w:r w:rsidRPr="005703E9">
        <w:rPr>
          <w:rFonts w:ascii="Times New Roman" w:hAnsi="Times New Roman"/>
          <w:i w:val="0"/>
          <w:sz w:val="24"/>
          <w:szCs w:val="24"/>
        </w:rPr>
        <w:t>Portfolio Checklist (Leadership)</w:t>
      </w:r>
      <w:r w:rsidRPr="005703E9">
        <w:rPr>
          <w:rFonts w:ascii="Times New Roman" w:hAnsi="Times New Roman"/>
          <w:i w:val="0"/>
          <w:sz w:val="24"/>
          <w:szCs w:val="24"/>
        </w:rPr>
        <w:br/>
      </w:r>
      <w:r w:rsidR="004767E3" w:rsidRPr="000F77F8">
        <w:rPr>
          <w:rFonts w:ascii="Times New Roman" w:hAnsi="Times New Roman" w:cs="Times New Roman"/>
          <w:sz w:val="22"/>
          <w:szCs w:val="22"/>
        </w:rPr>
        <w:t xml:space="preserve">Please consider the documentation below as suggestions for </w:t>
      </w:r>
      <w:r w:rsidR="000F77F8">
        <w:rPr>
          <w:rFonts w:ascii="Times New Roman" w:hAnsi="Times New Roman" w:cs="Times New Roman"/>
          <w:sz w:val="22"/>
          <w:szCs w:val="22"/>
        </w:rPr>
        <w:t xml:space="preserve">inclusion in </w:t>
      </w:r>
      <w:r w:rsidR="004767E3" w:rsidRPr="000F77F8">
        <w:rPr>
          <w:rFonts w:ascii="Times New Roman" w:hAnsi="Times New Roman" w:cs="Times New Roman"/>
          <w:sz w:val="22"/>
          <w:szCs w:val="22"/>
        </w:rPr>
        <w:t xml:space="preserve">your portfolio. </w:t>
      </w:r>
      <w:r w:rsidR="007A2AED" w:rsidRPr="000F77F8">
        <w:rPr>
          <w:rFonts w:ascii="Times New Roman" w:hAnsi="Times New Roman" w:cs="Times New Roman"/>
          <w:sz w:val="22"/>
          <w:szCs w:val="22"/>
        </w:rPr>
        <w:t>This list of required documentation does not preclude you from adding material that will uniquely personalize your portfolio. As well, the required documents are meant to provide a testament to your learning and what the program meant to you.</w:t>
      </w:r>
      <w:r w:rsidR="007A2AED">
        <w:rPr>
          <w:sz w:val="20"/>
          <w:szCs w:val="20"/>
        </w:rPr>
        <w:t xml:space="preserve"> </w:t>
      </w:r>
    </w:p>
    <w:p w:rsidR="00F536D1" w:rsidRPr="008216ED" w:rsidRDefault="00F536D1" w:rsidP="00F536D1">
      <w:pPr>
        <w:rPr>
          <w:color w:val="000000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0F77F8" w:rsidRPr="00255911" w:rsidTr="000F77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77F8" w:rsidRPr="00255911" w:rsidRDefault="000F77F8" w:rsidP="00323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77F8" w:rsidRPr="00255911" w:rsidRDefault="000F77F8" w:rsidP="0032300A">
            <w:pPr>
              <w:ind w:left="301" w:hanging="3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Suggested</w:t>
            </w:r>
            <w:r w:rsidRPr="00255911">
              <w:rPr>
                <w:b/>
                <w:color w:val="000000"/>
                <w:sz w:val="20"/>
                <w:szCs w:val="20"/>
              </w:rPr>
              <w:t xml:space="preserve"> Documentation</w:t>
            </w:r>
          </w:p>
        </w:tc>
      </w:tr>
      <w:tr w:rsidR="000F77F8" w:rsidRPr="00255911" w:rsidTr="000F77F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77F8" w:rsidRPr="00255911" w:rsidRDefault="000F77F8" w:rsidP="00DF700D">
            <w:pPr>
              <w:spacing w:before="120"/>
              <w:ind w:left="-18"/>
              <w:rPr>
                <w:b/>
                <w:sz w:val="20"/>
                <w:szCs w:val="20"/>
              </w:rPr>
            </w:pPr>
            <w:r w:rsidRPr="00255911">
              <w:rPr>
                <w:b/>
                <w:sz w:val="20"/>
                <w:szCs w:val="20"/>
              </w:rPr>
              <w:t>Current Resume</w:t>
            </w:r>
            <w:r>
              <w:rPr>
                <w:b/>
                <w:sz w:val="20"/>
                <w:szCs w:val="20"/>
              </w:rPr>
              <w:t xml:space="preserve"> and Growth Plans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77F8" w:rsidRDefault="000F77F8" w:rsidP="0032300A">
            <w:pPr>
              <w:spacing w:before="120"/>
              <w:ind w:left="301" w:hanging="301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Current Resume (suggested as a document you will need for advancement)</w:t>
            </w:r>
          </w:p>
          <w:p w:rsidR="000F77F8" w:rsidRDefault="000F77F8" w:rsidP="0032300A">
            <w:pPr>
              <w:spacing w:before="120"/>
              <w:ind w:left="301" w:hanging="301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Professional Growth Plan – from beginning of program</w:t>
            </w:r>
          </w:p>
          <w:p w:rsidR="000F77F8" w:rsidRDefault="000F77F8" w:rsidP="00003259">
            <w:pPr>
              <w:spacing w:before="120"/>
              <w:ind w:left="301" w:hanging="301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Professional Growth Plan – from end of program</w:t>
            </w:r>
          </w:p>
          <w:p w:rsidR="000F77F8" w:rsidRDefault="000F77F8" w:rsidP="00003259">
            <w:pPr>
              <w:spacing w:before="120"/>
              <w:ind w:left="301" w:hanging="301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Leadership Profile Inventory – Beginning and End of Program</w:t>
            </w:r>
          </w:p>
          <w:p w:rsidR="000F77F8" w:rsidRPr="00255911" w:rsidRDefault="000F77F8" w:rsidP="000F77F8">
            <w:pPr>
              <w:spacing w:before="120"/>
              <w:ind w:left="301" w:hanging="301"/>
              <w:rPr>
                <w:sz w:val="20"/>
                <w:szCs w:val="20"/>
              </w:rPr>
            </w:pPr>
            <w:r w:rsidRPr="000F77F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F8">
              <w:rPr>
                <w:sz w:val="20"/>
                <w:szCs w:val="20"/>
              </w:rPr>
              <w:instrText xml:space="preserve"> FORMCHECKBOX </w:instrText>
            </w:r>
            <w:r w:rsidRPr="000F77F8">
              <w:rPr>
                <w:sz w:val="20"/>
                <w:szCs w:val="20"/>
              </w:rPr>
            </w:r>
            <w:r w:rsidRPr="000F77F8">
              <w:rPr>
                <w:sz w:val="20"/>
                <w:szCs w:val="20"/>
              </w:rPr>
              <w:fldChar w:fldCharType="separate"/>
            </w:r>
            <w:r w:rsidRPr="000F77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Your own reflective comments on your growth plan(s) and LPI</w:t>
            </w:r>
          </w:p>
        </w:tc>
      </w:tr>
      <w:tr w:rsidR="000F77F8" w:rsidRPr="00255911" w:rsidTr="000F77F8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7F8" w:rsidRPr="00255911" w:rsidRDefault="00E46D71" w:rsidP="0032300A">
            <w:pPr>
              <w:spacing w:before="120"/>
              <w:ind w:left="77" w:hanging="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</w:t>
            </w:r>
            <w:bookmarkStart w:id="0" w:name="_GoBack"/>
            <w:bookmarkEnd w:id="0"/>
            <w:r w:rsidR="000F77F8" w:rsidRPr="00255911">
              <w:rPr>
                <w:b/>
                <w:sz w:val="20"/>
                <w:szCs w:val="20"/>
              </w:rPr>
              <w:t>rnship</w:t>
            </w:r>
          </w:p>
          <w:p w:rsidR="000F77F8" w:rsidRDefault="000F77F8" w:rsidP="0032300A">
            <w:pPr>
              <w:ind w:left="72" w:hanging="72"/>
              <w:rPr>
                <w:b/>
                <w:sz w:val="20"/>
                <w:szCs w:val="20"/>
              </w:rPr>
            </w:pPr>
            <w:r w:rsidRPr="00255911">
              <w:rPr>
                <w:b/>
                <w:sz w:val="20"/>
                <w:szCs w:val="20"/>
              </w:rPr>
              <w:t>Documentation</w:t>
            </w:r>
          </w:p>
          <w:p w:rsidR="000F77F8" w:rsidRPr="00255911" w:rsidRDefault="000F77F8" w:rsidP="0032300A">
            <w:pPr>
              <w:ind w:left="72" w:hanging="72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7F8" w:rsidRDefault="000F77F8" w:rsidP="0032300A">
            <w:pPr>
              <w:spacing w:before="120"/>
              <w:ind w:left="320" w:hanging="320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Internship </w:t>
            </w:r>
            <w:r>
              <w:rPr>
                <w:sz w:val="20"/>
                <w:szCs w:val="20"/>
              </w:rPr>
              <w:t>Proposal Forms or indication of what each internship covered</w:t>
            </w:r>
          </w:p>
          <w:p w:rsidR="000F77F8" w:rsidRPr="00255911" w:rsidRDefault="000F77F8" w:rsidP="000F77F8">
            <w:pPr>
              <w:tabs>
                <w:tab w:val="left" w:pos="975"/>
              </w:tabs>
              <w:spacing w:before="120"/>
              <w:ind w:left="320" w:hanging="320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Internship </w:t>
            </w:r>
            <w:r>
              <w:rPr>
                <w:sz w:val="20"/>
                <w:szCs w:val="20"/>
              </w:rPr>
              <w:t>Reflections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0F77F8" w:rsidRPr="00255911" w:rsidTr="000F77F8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7F8" w:rsidRDefault="000F77F8" w:rsidP="00AC7FC7">
            <w:pPr>
              <w:spacing w:before="120"/>
              <w:ind w:left="77" w:hanging="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Work</w:t>
            </w:r>
          </w:p>
          <w:p w:rsidR="000F77F8" w:rsidRPr="00255911" w:rsidRDefault="000F77F8" w:rsidP="00AC7FC7">
            <w:pPr>
              <w:ind w:left="72" w:hanging="72"/>
              <w:rPr>
                <w:b/>
                <w:sz w:val="20"/>
                <w:szCs w:val="20"/>
              </w:rPr>
            </w:pPr>
            <w:r w:rsidRPr="00255911">
              <w:rPr>
                <w:b/>
                <w:sz w:val="20"/>
                <w:szCs w:val="20"/>
              </w:rPr>
              <w:t>Documentation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7F8" w:rsidRDefault="000F77F8" w:rsidP="00DF700D">
            <w:pPr>
              <w:tabs>
                <w:tab w:val="left" w:pos="3585"/>
              </w:tabs>
              <w:spacing w:before="120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Research Project or Thesis – electronic copy. If you have not completed your capstone project or thesis, you can simply mention your topic and any work you have done </w:t>
            </w:r>
          </w:p>
          <w:p w:rsidR="000F77F8" w:rsidRDefault="000F77F8" w:rsidP="00AC7FC7">
            <w:pPr>
              <w:spacing w:before="120"/>
              <w:ind w:left="320" w:hanging="320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 from each of the courses that documents important learning for you from the courses. Examples are things like (but do not have to include):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technology use improvement – pedagogical and academic (Technology plan paper/ reflection on improvement)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left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Issue Report and Ethical Dilemma material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on Educational Leaders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left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Resources Management Matrix and Plan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left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Assessment Practice Report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left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Ideal School’s Leadership Matrix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left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Initiative Plan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left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Counselling Services and Student Support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left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 Analysis and Plan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center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Presentation</w:t>
            </w:r>
          </w:p>
          <w:p w:rsidR="000F77F8" w:rsidRDefault="000F77F8" w:rsidP="004767E3">
            <w:pPr>
              <w:numPr>
                <w:ilvl w:val="0"/>
                <w:numId w:val="1"/>
              </w:numPr>
              <w:tabs>
                <w:tab w:val="center" w:pos="342"/>
              </w:tabs>
              <w:spacing w:before="8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Etc. Again, it is </w:t>
            </w:r>
            <w:r>
              <w:rPr>
                <w:i/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choice as to what you include (or do not include)</w:t>
            </w:r>
          </w:p>
          <w:p w:rsidR="000F77F8" w:rsidRPr="00003259" w:rsidRDefault="000F77F8" w:rsidP="00AC7FC7">
            <w:pPr>
              <w:tabs>
                <w:tab w:val="left" w:pos="3585"/>
              </w:tabs>
              <w:rPr>
                <w:sz w:val="20"/>
                <w:szCs w:val="20"/>
              </w:rPr>
            </w:pPr>
          </w:p>
        </w:tc>
      </w:tr>
      <w:tr w:rsidR="000F77F8" w:rsidRPr="00255911" w:rsidTr="000F77F8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8" w:rsidRPr="00255911" w:rsidRDefault="000F77F8" w:rsidP="0032300A">
            <w:pPr>
              <w:spacing w:before="120"/>
              <w:ind w:left="77" w:hanging="77"/>
              <w:rPr>
                <w:b/>
                <w:sz w:val="20"/>
                <w:szCs w:val="20"/>
              </w:rPr>
            </w:pPr>
            <w:r w:rsidRPr="00255911">
              <w:rPr>
                <w:b/>
                <w:sz w:val="20"/>
                <w:szCs w:val="20"/>
              </w:rPr>
              <w:t>Philosophical S</w:t>
            </w:r>
            <w:r>
              <w:rPr>
                <w:b/>
                <w:sz w:val="20"/>
                <w:szCs w:val="20"/>
              </w:rPr>
              <w:t>upport</w:t>
            </w:r>
          </w:p>
          <w:p w:rsidR="000F77F8" w:rsidRPr="00255911" w:rsidRDefault="000F77F8" w:rsidP="0032300A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8" w:rsidRDefault="000F77F8" w:rsidP="0032300A">
            <w:pPr>
              <w:spacing w:before="120"/>
              <w:ind w:left="320" w:hanging="320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philosophy of leadership, succinctly stated; this would likely appear as part of your professional growth plan. This can be a 1-3 page document that could serve you well as a supporting document for career advancement</w:t>
            </w:r>
          </w:p>
          <w:p w:rsidR="000F77F8" w:rsidRDefault="000F77F8" w:rsidP="0032300A">
            <w:pPr>
              <w:spacing w:before="120"/>
              <w:ind w:left="320" w:hanging="320"/>
              <w:rPr>
                <w:sz w:val="20"/>
                <w:szCs w:val="20"/>
              </w:rPr>
            </w:pPr>
            <w:r w:rsidRPr="004767E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7E3">
              <w:rPr>
                <w:sz w:val="20"/>
                <w:szCs w:val="20"/>
              </w:rPr>
              <w:instrText xml:space="preserve"> FORMCHECKBOX </w:instrText>
            </w:r>
            <w:r w:rsidRPr="004767E3">
              <w:rPr>
                <w:sz w:val="20"/>
                <w:szCs w:val="20"/>
              </w:rPr>
            </w:r>
            <w:r w:rsidRPr="004767E3">
              <w:rPr>
                <w:sz w:val="20"/>
                <w:szCs w:val="20"/>
              </w:rPr>
              <w:fldChar w:fldCharType="separate"/>
            </w:r>
            <w:r w:rsidRPr="004767E3">
              <w:rPr>
                <w:sz w:val="20"/>
                <w:szCs w:val="20"/>
              </w:rPr>
              <w:fldChar w:fldCharType="end"/>
            </w:r>
            <w:r w:rsidRPr="004767E3">
              <w:rPr>
                <w:sz w:val="20"/>
                <w:szCs w:val="20"/>
              </w:rPr>
              <w:t xml:space="preserve"> </w:t>
            </w:r>
            <w:r w:rsidRPr="00255911">
              <w:rPr>
                <w:sz w:val="20"/>
                <w:szCs w:val="20"/>
              </w:rPr>
              <w:t>Reflection Papers of activities, assignments, and /or symposiums</w:t>
            </w:r>
          </w:p>
          <w:p w:rsidR="000F77F8" w:rsidRDefault="000F77F8" w:rsidP="0032300A">
            <w:pPr>
              <w:spacing w:before="120"/>
              <w:ind w:left="320" w:hanging="320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Definitions/descriptions of leadership, teaching, curriculum, effective pedagogical practice, conflict management, etc. </w:t>
            </w:r>
          </w:p>
          <w:p w:rsidR="000F77F8" w:rsidRDefault="000F77F8" w:rsidP="0032300A">
            <w:pPr>
              <w:spacing w:before="120"/>
              <w:ind w:left="320" w:hanging="320"/>
              <w:rPr>
                <w:sz w:val="20"/>
                <w:szCs w:val="20"/>
                <w:u w:val="single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Quotations/passages from leaders and educators who have inspired your vision and practice of leadership and teaching</w:t>
            </w:r>
          </w:p>
          <w:p w:rsidR="000F77F8" w:rsidRPr="00255911" w:rsidRDefault="000F77F8" w:rsidP="000F77F8">
            <w:pPr>
              <w:spacing w:before="120"/>
              <w:ind w:left="320" w:hanging="320"/>
              <w:rPr>
                <w:sz w:val="20"/>
                <w:szCs w:val="20"/>
              </w:rPr>
            </w:pPr>
            <w:r w:rsidRPr="00255911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1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911">
              <w:rPr>
                <w:sz w:val="20"/>
                <w:szCs w:val="20"/>
              </w:rPr>
              <w:fldChar w:fldCharType="end"/>
            </w:r>
            <w:r w:rsidRPr="00255911">
              <w:rPr>
                <w:sz w:val="20"/>
                <w:szCs w:val="20"/>
              </w:rPr>
              <w:t xml:space="preserve"> Other (please specify)</w:t>
            </w:r>
          </w:p>
        </w:tc>
      </w:tr>
    </w:tbl>
    <w:p w:rsidR="0032300A" w:rsidRDefault="0032300A" w:rsidP="000F77F8"/>
    <w:sectPr w:rsidR="0032300A" w:rsidSect="0032300A">
      <w:pgSz w:w="12240" w:h="15840"/>
      <w:pgMar w:top="108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71" w:rsidRDefault="00363971" w:rsidP="00AC7FC7">
      <w:r>
        <w:separator/>
      </w:r>
    </w:p>
  </w:endnote>
  <w:endnote w:type="continuationSeparator" w:id="0">
    <w:p w:rsidR="00363971" w:rsidRDefault="00363971" w:rsidP="00AC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71" w:rsidRDefault="00363971" w:rsidP="00AC7FC7">
      <w:r>
        <w:separator/>
      </w:r>
    </w:p>
  </w:footnote>
  <w:footnote w:type="continuationSeparator" w:id="0">
    <w:p w:rsidR="00363971" w:rsidRDefault="00363971" w:rsidP="00AC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701E"/>
    <w:multiLevelType w:val="hybridMultilevel"/>
    <w:tmpl w:val="056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6D1"/>
    <w:rsid w:val="00003259"/>
    <w:rsid w:val="00075691"/>
    <w:rsid w:val="00092677"/>
    <w:rsid w:val="000926CE"/>
    <w:rsid w:val="000C1585"/>
    <w:rsid w:val="000C42D6"/>
    <w:rsid w:val="000F77F8"/>
    <w:rsid w:val="001A5697"/>
    <w:rsid w:val="001D05AC"/>
    <w:rsid w:val="001D3E46"/>
    <w:rsid w:val="001E51BB"/>
    <w:rsid w:val="002524B1"/>
    <w:rsid w:val="00302454"/>
    <w:rsid w:val="0032300A"/>
    <w:rsid w:val="00324727"/>
    <w:rsid w:val="00351A84"/>
    <w:rsid w:val="00363971"/>
    <w:rsid w:val="003D5232"/>
    <w:rsid w:val="003E71F2"/>
    <w:rsid w:val="00460A83"/>
    <w:rsid w:val="00475F7F"/>
    <w:rsid w:val="004767E3"/>
    <w:rsid w:val="005024DE"/>
    <w:rsid w:val="00502A5F"/>
    <w:rsid w:val="0054487E"/>
    <w:rsid w:val="005658FE"/>
    <w:rsid w:val="005A210A"/>
    <w:rsid w:val="00667272"/>
    <w:rsid w:val="00667F3B"/>
    <w:rsid w:val="0067683E"/>
    <w:rsid w:val="0078272D"/>
    <w:rsid w:val="007A2AED"/>
    <w:rsid w:val="007D7589"/>
    <w:rsid w:val="00806518"/>
    <w:rsid w:val="008C4637"/>
    <w:rsid w:val="008D42A4"/>
    <w:rsid w:val="008E440A"/>
    <w:rsid w:val="008F4451"/>
    <w:rsid w:val="00923434"/>
    <w:rsid w:val="00950F00"/>
    <w:rsid w:val="00983E5B"/>
    <w:rsid w:val="00984CBB"/>
    <w:rsid w:val="0098594D"/>
    <w:rsid w:val="00A04A80"/>
    <w:rsid w:val="00A21DD2"/>
    <w:rsid w:val="00A4098D"/>
    <w:rsid w:val="00A657C6"/>
    <w:rsid w:val="00AC0F35"/>
    <w:rsid w:val="00AC7FC7"/>
    <w:rsid w:val="00AD71B0"/>
    <w:rsid w:val="00AE31DB"/>
    <w:rsid w:val="00B128F5"/>
    <w:rsid w:val="00B1414A"/>
    <w:rsid w:val="00B41798"/>
    <w:rsid w:val="00B82BDF"/>
    <w:rsid w:val="00BC0417"/>
    <w:rsid w:val="00BD4720"/>
    <w:rsid w:val="00BD4ADE"/>
    <w:rsid w:val="00BF28D2"/>
    <w:rsid w:val="00C073D1"/>
    <w:rsid w:val="00C27967"/>
    <w:rsid w:val="00C86AD9"/>
    <w:rsid w:val="00C874D2"/>
    <w:rsid w:val="00CD4843"/>
    <w:rsid w:val="00CE1C38"/>
    <w:rsid w:val="00D73188"/>
    <w:rsid w:val="00D95FA5"/>
    <w:rsid w:val="00DB48D0"/>
    <w:rsid w:val="00DF700D"/>
    <w:rsid w:val="00E01014"/>
    <w:rsid w:val="00E23C56"/>
    <w:rsid w:val="00E46D71"/>
    <w:rsid w:val="00ED7A8C"/>
    <w:rsid w:val="00EF68C0"/>
    <w:rsid w:val="00EF7D31"/>
    <w:rsid w:val="00F01607"/>
    <w:rsid w:val="00F536D1"/>
    <w:rsid w:val="00F93A32"/>
    <w:rsid w:val="00F94020"/>
    <w:rsid w:val="00FD0976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5D63F-F1B6-4951-B6A5-F956EE2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D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3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6D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lbeveridge</dc:creator>
  <cp:keywords/>
  <dc:description/>
  <cp:lastModifiedBy>Charles Scott</cp:lastModifiedBy>
  <cp:revision>3</cp:revision>
  <cp:lastPrinted>2012-03-15T19:39:00Z</cp:lastPrinted>
  <dcterms:created xsi:type="dcterms:W3CDTF">2017-06-30T23:17:00Z</dcterms:created>
  <dcterms:modified xsi:type="dcterms:W3CDTF">2017-06-30T23:17:00Z</dcterms:modified>
</cp:coreProperties>
</file>